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3CB" w:rsidRDefault="00F77C7F" w:rsidP="005225A7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225A7">
        <w:rPr>
          <w:rFonts w:asciiTheme="minorHAnsi" w:hAnsiTheme="minorHAnsi" w:cstheme="minorHAnsi"/>
          <w:b/>
          <w:bCs/>
          <w:sz w:val="28"/>
          <w:szCs w:val="28"/>
        </w:rPr>
        <w:t>Majątek</w:t>
      </w:r>
      <w:r w:rsidR="00E343CB" w:rsidRPr="005225A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251378" w:rsidRPr="005225A7">
        <w:rPr>
          <w:rFonts w:asciiTheme="minorHAnsi" w:hAnsiTheme="minorHAnsi" w:cstheme="minorHAnsi"/>
          <w:b/>
          <w:bCs/>
          <w:sz w:val="28"/>
          <w:szCs w:val="28"/>
        </w:rPr>
        <w:t xml:space="preserve">Regionalnego </w:t>
      </w:r>
      <w:r w:rsidR="00E343CB" w:rsidRPr="005225A7">
        <w:rPr>
          <w:rFonts w:asciiTheme="minorHAnsi" w:hAnsiTheme="minorHAnsi" w:cstheme="minorHAnsi"/>
          <w:b/>
          <w:bCs/>
          <w:sz w:val="28"/>
          <w:szCs w:val="28"/>
        </w:rPr>
        <w:t>O</w:t>
      </w:r>
      <w:r w:rsidR="00251378" w:rsidRPr="005225A7">
        <w:rPr>
          <w:rFonts w:asciiTheme="minorHAnsi" w:hAnsiTheme="minorHAnsi" w:cstheme="minorHAnsi"/>
          <w:b/>
          <w:bCs/>
          <w:sz w:val="28"/>
          <w:szCs w:val="28"/>
        </w:rPr>
        <w:t xml:space="preserve">środka Doskonalenia </w:t>
      </w:r>
      <w:r w:rsidR="00E343CB" w:rsidRPr="005225A7">
        <w:rPr>
          <w:rFonts w:asciiTheme="minorHAnsi" w:hAnsiTheme="minorHAnsi" w:cstheme="minorHAnsi"/>
          <w:b/>
          <w:bCs/>
          <w:sz w:val="28"/>
          <w:szCs w:val="28"/>
        </w:rPr>
        <w:t>N</w:t>
      </w:r>
      <w:r w:rsidR="00251378" w:rsidRPr="005225A7">
        <w:rPr>
          <w:rFonts w:asciiTheme="minorHAnsi" w:hAnsiTheme="minorHAnsi" w:cstheme="minorHAnsi"/>
          <w:b/>
          <w:bCs/>
          <w:sz w:val="28"/>
          <w:szCs w:val="28"/>
        </w:rPr>
        <w:t>auczycieli</w:t>
      </w:r>
      <w:r w:rsidR="00E343CB" w:rsidRPr="005225A7">
        <w:rPr>
          <w:rFonts w:asciiTheme="minorHAnsi" w:hAnsiTheme="minorHAnsi" w:cstheme="minorHAnsi"/>
          <w:b/>
          <w:bCs/>
          <w:sz w:val="28"/>
          <w:szCs w:val="28"/>
        </w:rPr>
        <w:t xml:space="preserve"> „WOM” w</w:t>
      </w:r>
      <w:r w:rsidR="005225A7">
        <w:rPr>
          <w:rFonts w:asciiTheme="minorHAnsi" w:hAnsiTheme="minorHAnsi" w:cstheme="minorHAnsi"/>
          <w:b/>
          <w:bCs/>
          <w:sz w:val="28"/>
          <w:szCs w:val="28"/>
        </w:rPr>
        <w:t> </w:t>
      </w:r>
      <w:r w:rsidR="00E343CB" w:rsidRPr="005225A7">
        <w:rPr>
          <w:rFonts w:asciiTheme="minorHAnsi" w:hAnsiTheme="minorHAnsi" w:cstheme="minorHAnsi"/>
          <w:b/>
          <w:bCs/>
          <w:sz w:val="28"/>
          <w:szCs w:val="28"/>
        </w:rPr>
        <w:t>Częstochowie</w:t>
      </w:r>
      <w:r w:rsidR="005225A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5225A7">
        <w:rPr>
          <w:rFonts w:asciiTheme="minorHAnsi" w:hAnsiTheme="minorHAnsi" w:cstheme="minorHAnsi"/>
          <w:b/>
          <w:bCs/>
          <w:sz w:val="28"/>
          <w:szCs w:val="28"/>
        </w:rPr>
        <w:t xml:space="preserve">według stanu na dzień bilansowy </w:t>
      </w:r>
      <w:r w:rsidR="00E343CB" w:rsidRPr="005225A7">
        <w:rPr>
          <w:rFonts w:asciiTheme="minorHAnsi" w:hAnsiTheme="minorHAnsi" w:cstheme="minorHAnsi"/>
          <w:b/>
          <w:bCs/>
          <w:sz w:val="28"/>
          <w:szCs w:val="28"/>
        </w:rPr>
        <w:t>31.12.20</w:t>
      </w:r>
      <w:r w:rsidR="00A26294" w:rsidRPr="005225A7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141264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="00DC4290" w:rsidRPr="005225A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5225A7">
        <w:rPr>
          <w:rFonts w:asciiTheme="minorHAnsi" w:hAnsiTheme="minorHAnsi" w:cstheme="minorHAnsi"/>
          <w:b/>
          <w:bCs/>
          <w:sz w:val="28"/>
          <w:szCs w:val="28"/>
        </w:rPr>
        <w:t>r</w:t>
      </w:r>
      <w:r w:rsidR="00E343CB" w:rsidRPr="005225A7"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:rsidR="005225A7" w:rsidRPr="00AE74BD" w:rsidRDefault="005225A7" w:rsidP="005225A7">
      <w:pPr>
        <w:pStyle w:val="Default"/>
        <w:jc w:val="center"/>
        <w:rPr>
          <w:rFonts w:asciiTheme="minorHAnsi" w:hAnsiTheme="minorHAnsi" w:cstheme="minorHAnsi"/>
          <w:bCs/>
          <w:sz w:val="28"/>
          <w:szCs w:val="28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AE74BD">
              <w:rPr>
                <w:rFonts w:asciiTheme="minorHAnsi" w:hAnsiTheme="minorHAnsi" w:cstheme="minorHAnsi"/>
                <w:b/>
                <w:bCs/>
              </w:rPr>
              <w:t>A. AKTYWA TRWAŁE*</w:t>
            </w:r>
            <w:r w:rsidR="008B0D9B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1985" w:type="dxa"/>
          </w:tcPr>
          <w:p w:rsidR="005225A7" w:rsidRPr="00AE74BD" w:rsidRDefault="00C33101" w:rsidP="00E61FBB">
            <w:pPr>
              <w:pStyle w:val="Default"/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6 707 600,90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</w:rPr>
              <w:t>I. Wartości niematerialne i prawne</w:t>
            </w:r>
          </w:p>
        </w:tc>
        <w:tc>
          <w:tcPr>
            <w:tcW w:w="1985" w:type="dxa"/>
          </w:tcPr>
          <w:p w:rsidR="005225A7" w:rsidRPr="00AE74BD" w:rsidRDefault="00C33101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0,00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</w:rPr>
              <w:t>II. Rzeczowe aktywa trwałe</w:t>
            </w:r>
            <w:r w:rsidR="008B0D9B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985" w:type="dxa"/>
          </w:tcPr>
          <w:p w:rsidR="005225A7" w:rsidRPr="00AE74BD" w:rsidRDefault="004E220A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6 707 600,90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8B0D9B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</w:rPr>
              <w:t>Środki trwałe</w:t>
            </w:r>
          </w:p>
        </w:tc>
        <w:tc>
          <w:tcPr>
            <w:tcW w:w="1985" w:type="dxa"/>
          </w:tcPr>
          <w:p w:rsidR="005225A7" w:rsidRPr="00AE74BD" w:rsidRDefault="004E220A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6 707 600,90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  <w:bCs/>
              </w:rPr>
              <w:t>1.1</w:t>
            </w:r>
            <w:r w:rsidR="008B0D9B">
              <w:rPr>
                <w:rFonts w:asciiTheme="minorHAnsi" w:hAnsiTheme="minorHAnsi" w:cstheme="minorHAnsi"/>
                <w:bCs/>
              </w:rPr>
              <w:t xml:space="preserve">. </w:t>
            </w:r>
            <w:r w:rsidRPr="00AE74BD">
              <w:rPr>
                <w:rFonts w:asciiTheme="minorHAnsi" w:hAnsiTheme="minorHAnsi" w:cstheme="minorHAnsi"/>
                <w:bCs/>
              </w:rPr>
              <w:t xml:space="preserve"> Grunty</w:t>
            </w:r>
          </w:p>
        </w:tc>
        <w:tc>
          <w:tcPr>
            <w:tcW w:w="1985" w:type="dxa"/>
          </w:tcPr>
          <w:p w:rsidR="005225A7" w:rsidRPr="00AE74BD" w:rsidRDefault="005225A7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  <w:bCs/>
              </w:rPr>
              <w:t>2 064 124,67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  <w:bCs/>
              </w:rPr>
              <w:t>1.2</w:t>
            </w:r>
            <w:r w:rsidR="00640479">
              <w:rPr>
                <w:rFonts w:asciiTheme="minorHAnsi" w:hAnsiTheme="minorHAnsi" w:cstheme="minorHAnsi"/>
                <w:bCs/>
              </w:rPr>
              <w:t xml:space="preserve">. </w:t>
            </w:r>
            <w:r w:rsidRPr="00AE74BD">
              <w:rPr>
                <w:rFonts w:asciiTheme="minorHAnsi" w:hAnsiTheme="minorHAnsi" w:cstheme="minorHAnsi"/>
                <w:bCs/>
              </w:rPr>
              <w:t>B</w:t>
            </w:r>
            <w:r w:rsidRPr="00AE74BD">
              <w:rPr>
                <w:rFonts w:asciiTheme="minorHAnsi" w:hAnsiTheme="minorHAnsi" w:cstheme="minorHAnsi"/>
              </w:rPr>
              <w:t>udynki, lokale i obiekty inżynierii lądowej i wodnej</w:t>
            </w:r>
          </w:p>
        </w:tc>
        <w:tc>
          <w:tcPr>
            <w:tcW w:w="1985" w:type="dxa"/>
          </w:tcPr>
          <w:p w:rsidR="005225A7" w:rsidRPr="00AE74BD" w:rsidRDefault="0035162D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4 402 856,49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  <w:bCs/>
              </w:rPr>
              <w:t>1.3</w:t>
            </w:r>
            <w:r w:rsidR="005038E3">
              <w:rPr>
                <w:rFonts w:asciiTheme="minorHAnsi" w:hAnsiTheme="minorHAnsi" w:cstheme="minorHAnsi"/>
                <w:bCs/>
              </w:rPr>
              <w:t>.</w:t>
            </w:r>
            <w:r w:rsidRPr="00AE74BD">
              <w:rPr>
                <w:rFonts w:asciiTheme="minorHAnsi" w:hAnsiTheme="minorHAnsi" w:cstheme="minorHAnsi"/>
                <w:bCs/>
              </w:rPr>
              <w:t xml:space="preserve"> U</w:t>
            </w:r>
            <w:r w:rsidRPr="00AE74BD">
              <w:rPr>
                <w:rFonts w:asciiTheme="minorHAnsi" w:hAnsiTheme="minorHAnsi" w:cstheme="minorHAnsi"/>
              </w:rPr>
              <w:t>rządzenia techniczne i maszyny</w:t>
            </w:r>
          </w:p>
        </w:tc>
        <w:tc>
          <w:tcPr>
            <w:tcW w:w="1985" w:type="dxa"/>
          </w:tcPr>
          <w:p w:rsidR="005225A7" w:rsidRPr="00AE74BD" w:rsidRDefault="0035162D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94 257,94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  <w:bCs/>
              </w:rPr>
              <w:t>1.4</w:t>
            </w:r>
            <w:r w:rsidR="005038E3">
              <w:rPr>
                <w:rFonts w:asciiTheme="minorHAnsi" w:hAnsiTheme="minorHAnsi" w:cstheme="minorHAnsi"/>
                <w:bCs/>
              </w:rPr>
              <w:t>.</w:t>
            </w:r>
            <w:r w:rsidRPr="00AE74BD">
              <w:rPr>
                <w:rFonts w:asciiTheme="minorHAnsi" w:hAnsiTheme="minorHAnsi" w:cstheme="minorHAnsi"/>
                <w:bCs/>
              </w:rPr>
              <w:t xml:space="preserve"> Ś</w:t>
            </w:r>
            <w:r w:rsidRPr="00AE74BD">
              <w:rPr>
                <w:rFonts w:asciiTheme="minorHAnsi" w:hAnsiTheme="minorHAnsi" w:cstheme="minorHAnsi"/>
              </w:rPr>
              <w:t>rodki transportu</w:t>
            </w:r>
          </w:p>
        </w:tc>
        <w:tc>
          <w:tcPr>
            <w:tcW w:w="1985" w:type="dxa"/>
          </w:tcPr>
          <w:p w:rsidR="005225A7" w:rsidRPr="00AE74BD" w:rsidRDefault="00CB6883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  <w:r w:rsidR="0035162D">
              <w:rPr>
                <w:rFonts w:asciiTheme="minorHAnsi" w:hAnsiTheme="minorHAnsi" w:cstheme="minorHAnsi"/>
                <w:bCs/>
              </w:rPr>
              <w:t>26 528,00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  <w:bCs/>
              </w:rPr>
              <w:t>1.5</w:t>
            </w:r>
            <w:r w:rsidR="005038E3">
              <w:rPr>
                <w:rFonts w:asciiTheme="minorHAnsi" w:hAnsiTheme="minorHAnsi" w:cstheme="minorHAnsi"/>
                <w:bCs/>
              </w:rPr>
              <w:t>.</w:t>
            </w:r>
            <w:r w:rsidRPr="00AE74BD">
              <w:rPr>
                <w:rFonts w:asciiTheme="minorHAnsi" w:hAnsiTheme="minorHAnsi" w:cstheme="minorHAnsi"/>
                <w:bCs/>
              </w:rPr>
              <w:t xml:space="preserve"> I</w:t>
            </w:r>
            <w:r w:rsidRPr="00AE74BD">
              <w:rPr>
                <w:rFonts w:asciiTheme="minorHAnsi" w:hAnsiTheme="minorHAnsi" w:cstheme="minorHAnsi"/>
              </w:rPr>
              <w:t>nne środki trwałe</w:t>
            </w:r>
          </w:p>
        </w:tc>
        <w:tc>
          <w:tcPr>
            <w:tcW w:w="1985" w:type="dxa"/>
          </w:tcPr>
          <w:p w:rsidR="005225A7" w:rsidRPr="00AE74BD" w:rsidRDefault="0035162D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19 833,80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</w:tcPr>
          <w:p w:rsidR="005225A7" w:rsidRPr="00AE74BD" w:rsidRDefault="005225A7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AE74BD">
              <w:rPr>
                <w:rFonts w:asciiTheme="minorHAnsi" w:hAnsiTheme="minorHAnsi" w:cstheme="minorHAnsi"/>
                <w:b/>
                <w:bCs/>
              </w:rPr>
              <w:t>B. AKTYWA OBROTOWE</w:t>
            </w:r>
            <w:r w:rsidR="008B0D9B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1985" w:type="dxa"/>
          </w:tcPr>
          <w:p w:rsidR="005225A7" w:rsidRPr="00AE74BD" w:rsidRDefault="00141264" w:rsidP="00E61FBB">
            <w:pPr>
              <w:pStyle w:val="Default"/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63 716,86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</w:rPr>
              <w:t>I. Należności krótkoterminowe</w:t>
            </w:r>
            <w:r w:rsidR="008B0D9B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985" w:type="dxa"/>
          </w:tcPr>
          <w:p w:rsidR="005225A7" w:rsidRPr="00AE74BD" w:rsidRDefault="00141264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51 264,00</w:t>
            </w:r>
          </w:p>
        </w:tc>
      </w:tr>
      <w:tr w:rsidR="00546965" w:rsidRPr="00AE74BD" w:rsidTr="00A95D49">
        <w:tc>
          <w:tcPr>
            <w:tcW w:w="6237" w:type="dxa"/>
          </w:tcPr>
          <w:p w:rsidR="00546965" w:rsidRPr="00AE74BD" w:rsidRDefault="00546965" w:rsidP="00546965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AE74BD">
              <w:rPr>
                <w:rFonts w:asciiTheme="minorHAnsi" w:hAnsiTheme="minorHAnsi" w:cstheme="minorHAnsi"/>
              </w:rPr>
              <w:t xml:space="preserve">Pozostałe należności </w:t>
            </w:r>
          </w:p>
        </w:tc>
        <w:tc>
          <w:tcPr>
            <w:tcW w:w="1985" w:type="dxa"/>
          </w:tcPr>
          <w:p w:rsidR="00546965" w:rsidRPr="00AE74BD" w:rsidRDefault="00141264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51 264</w:t>
            </w:r>
            <w:r w:rsidR="00CB6883">
              <w:rPr>
                <w:rFonts w:asciiTheme="minorHAnsi" w:hAnsiTheme="minorHAnsi" w:cstheme="minorHAnsi"/>
                <w:bCs/>
              </w:rPr>
              <w:t>,00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</w:rPr>
              <w:t>II. Krótkoterminowe aktywa finansowe</w:t>
            </w:r>
            <w:r w:rsidR="008B0D9B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985" w:type="dxa"/>
          </w:tcPr>
          <w:p w:rsidR="005225A7" w:rsidRPr="00AE74BD" w:rsidRDefault="00141264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12 452,86</w:t>
            </w: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116721" w:rsidP="00116721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</w:rPr>
            </w:pPr>
            <w:r w:rsidRPr="00AE74BD">
              <w:rPr>
                <w:rFonts w:asciiTheme="minorHAnsi" w:hAnsiTheme="minorHAnsi" w:cstheme="minorHAnsi"/>
                <w:bCs/>
              </w:rPr>
              <w:t xml:space="preserve">Środki pieniężne na rachunkach bankowych </w:t>
            </w:r>
          </w:p>
        </w:tc>
        <w:tc>
          <w:tcPr>
            <w:tcW w:w="1985" w:type="dxa"/>
          </w:tcPr>
          <w:p w:rsidR="005225A7" w:rsidRPr="00AE74BD" w:rsidRDefault="00141264" w:rsidP="00E61FBB">
            <w:pPr>
              <w:pStyle w:val="Default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12 452,86</w:t>
            </w:r>
          </w:p>
        </w:tc>
      </w:tr>
      <w:tr w:rsidR="00AE74BD" w:rsidRPr="00AE74BD" w:rsidTr="00A95D49">
        <w:tc>
          <w:tcPr>
            <w:tcW w:w="6237" w:type="dxa"/>
          </w:tcPr>
          <w:p w:rsidR="00AE74BD" w:rsidRPr="00AE74BD" w:rsidRDefault="00AE74BD" w:rsidP="005225A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</w:tcPr>
          <w:p w:rsidR="00AE74BD" w:rsidRPr="00AE74BD" w:rsidRDefault="00AE74BD" w:rsidP="00E61FBB">
            <w:pPr>
              <w:pStyle w:val="Default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225A7" w:rsidRPr="00AE74BD" w:rsidTr="00A95D49">
        <w:tc>
          <w:tcPr>
            <w:tcW w:w="6237" w:type="dxa"/>
          </w:tcPr>
          <w:p w:rsidR="005225A7" w:rsidRPr="00AE74BD" w:rsidRDefault="005225A7" w:rsidP="005225A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AE74BD">
              <w:rPr>
                <w:rFonts w:asciiTheme="minorHAnsi" w:hAnsiTheme="minorHAnsi" w:cstheme="minorHAnsi"/>
                <w:b/>
                <w:bCs/>
              </w:rPr>
              <w:t>SUMA AKTYWÓW</w:t>
            </w:r>
          </w:p>
        </w:tc>
        <w:tc>
          <w:tcPr>
            <w:tcW w:w="1985" w:type="dxa"/>
          </w:tcPr>
          <w:p w:rsidR="005225A7" w:rsidRPr="00AE74BD" w:rsidRDefault="00141264" w:rsidP="00E61FBB">
            <w:pPr>
              <w:pStyle w:val="Default"/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6 771 317,76</w:t>
            </w:r>
          </w:p>
        </w:tc>
      </w:tr>
    </w:tbl>
    <w:p w:rsidR="007845C6" w:rsidRPr="00AE74BD" w:rsidRDefault="007845C6" w:rsidP="00251378">
      <w:pPr>
        <w:pStyle w:val="Defaul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023B8" w:rsidRPr="00F77C7F" w:rsidRDefault="00E343CB" w:rsidP="00251378">
      <w:pPr>
        <w:jc w:val="both"/>
        <w:rPr>
          <w:rFonts w:ascii="Times New Roman" w:hAnsi="Times New Roman" w:cs="Times New Roman"/>
          <w:sz w:val="20"/>
          <w:szCs w:val="20"/>
        </w:rPr>
      </w:pPr>
      <w:r w:rsidRPr="00F77C7F">
        <w:rPr>
          <w:rFonts w:ascii="Times New Roman" w:hAnsi="Times New Roman" w:cs="Times New Roman"/>
          <w:sz w:val="20"/>
          <w:szCs w:val="20"/>
        </w:rPr>
        <w:t>*dane dotyczące aktywów trwałych podane w</w:t>
      </w:r>
      <w:r w:rsidR="003777DC">
        <w:rPr>
          <w:rFonts w:ascii="Times New Roman" w:hAnsi="Times New Roman" w:cs="Times New Roman"/>
          <w:sz w:val="20"/>
          <w:szCs w:val="20"/>
        </w:rPr>
        <w:t>edłu</w:t>
      </w:r>
      <w:r w:rsidRPr="00F77C7F">
        <w:rPr>
          <w:rFonts w:ascii="Times New Roman" w:hAnsi="Times New Roman" w:cs="Times New Roman"/>
          <w:sz w:val="20"/>
          <w:szCs w:val="20"/>
        </w:rPr>
        <w:t>g wartości netto</w:t>
      </w:r>
      <w:r w:rsidR="00FB01B9" w:rsidRPr="00F77C7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0943" w:rsidRPr="00F77C7F" w:rsidRDefault="00D60943" w:rsidP="00E343CB">
      <w:pPr>
        <w:rPr>
          <w:rFonts w:ascii="Times New Roman" w:hAnsi="Times New Roman" w:cs="Times New Roman"/>
          <w:sz w:val="20"/>
          <w:szCs w:val="20"/>
          <w:u w:val="single"/>
        </w:rPr>
      </w:pPr>
      <w:r w:rsidRPr="00F77C7F">
        <w:rPr>
          <w:rFonts w:ascii="Times New Roman" w:hAnsi="Times New Roman" w:cs="Times New Roman"/>
          <w:sz w:val="20"/>
          <w:szCs w:val="20"/>
          <w:u w:val="single"/>
        </w:rPr>
        <w:t>Dane uzupełniające:</w:t>
      </w:r>
    </w:p>
    <w:p w:rsidR="00A22A9A" w:rsidRDefault="00A22A9A" w:rsidP="00E343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="00D60943" w:rsidRPr="00F77C7F">
        <w:rPr>
          <w:rFonts w:ascii="Times New Roman" w:hAnsi="Times New Roman" w:cs="Times New Roman"/>
          <w:sz w:val="20"/>
          <w:szCs w:val="20"/>
        </w:rPr>
        <w:t>Umorzenie wartoś</w:t>
      </w:r>
      <w:r w:rsidR="00B4250A">
        <w:rPr>
          <w:rFonts w:ascii="Times New Roman" w:hAnsi="Times New Roman" w:cs="Times New Roman"/>
          <w:sz w:val="20"/>
          <w:szCs w:val="20"/>
        </w:rPr>
        <w:t>ci niemat</w:t>
      </w:r>
      <w:r w:rsidR="004F78F0">
        <w:rPr>
          <w:rFonts w:ascii="Times New Roman" w:hAnsi="Times New Roman" w:cs="Times New Roman"/>
          <w:sz w:val="20"/>
          <w:szCs w:val="20"/>
        </w:rPr>
        <w:t xml:space="preserve">erialnych i prawnych </w:t>
      </w:r>
      <w:r w:rsidR="00616714">
        <w:rPr>
          <w:rFonts w:ascii="Times New Roman" w:hAnsi="Times New Roman" w:cs="Times New Roman"/>
          <w:sz w:val="20"/>
          <w:szCs w:val="20"/>
        </w:rPr>
        <w:t>wg stanu na 31.12.202</w:t>
      </w:r>
      <w:r w:rsidR="00141264">
        <w:rPr>
          <w:rFonts w:ascii="Times New Roman" w:hAnsi="Times New Roman" w:cs="Times New Roman"/>
          <w:sz w:val="20"/>
          <w:szCs w:val="20"/>
        </w:rPr>
        <w:t>5</w:t>
      </w:r>
      <w:r w:rsidR="00616714">
        <w:rPr>
          <w:rFonts w:ascii="Times New Roman" w:hAnsi="Times New Roman" w:cs="Times New Roman"/>
          <w:sz w:val="20"/>
          <w:szCs w:val="20"/>
        </w:rPr>
        <w:t xml:space="preserve"> r. </w:t>
      </w:r>
      <w:r w:rsidR="00EE4AF3">
        <w:rPr>
          <w:rFonts w:ascii="Times New Roman" w:hAnsi="Times New Roman" w:cs="Times New Roman"/>
          <w:sz w:val="20"/>
          <w:szCs w:val="20"/>
        </w:rPr>
        <w:t>– 91 404,20</w:t>
      </w:r>
      <w:r w:rsidR="00D9344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zł</w:t>
      </w:r>
    </w:p>
    <w:p w:rsidR="008C45E4" w:rsidRDefault="00A22A9A" w:rsidP="00E343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="005C26B7">
        <w:rPr>
          <w:rFonts w:ascii="Times New Roman" w:hAnsi="Times New Roman" w:cs="Times New Roman"/>
          <w:sz w:val="20"/>
          <w:szCs w:val="20"/>
        </w:rPr>
        <w:t xml:space="preserve">Umorzenie </w:t>
      </w:r>
      <w:r w:rsidR="004F78F0">
        <w:rPr>
          <w:rFonts w:ascii="Times New Roman" w:hAnsi="Times New Roman" w:cs="Times New Roman"/>
          <w:sz w:val="20"/>
          <w:szCs w:val="20"/>
        </w:rPr>
        <w:t xml:space="preserve">środków trwałych </w:t>
      </w:r>
      <w:r w:rsidR="00616714">
        <w:rPr>
          <w:rFonts w:ascii="Times New Roman" w:hAnsi="Times New Roman" w:cs="Times New Roman"/>
          <w:sz w:val="20"/>
          <w:szCs w:val="20"/>
        </w:rPr>
        <w:t>wg stanu na 31.12.202</w:t>
      </w:r>
      <w:r w:rsidR="00D91B9D">
        <w:rPr>
          <w:rFonts w:ascii="Times New Roman" w:hAnsi="Times New Roman" w:cs="Times New Roman"/>
          <w:sz w:val="20"/>
          <w:szCs w:val="20"/>
        </w:rPr>
        <w:t>5</w:t>
      </w:r>
      <w:r w:rsidR="00616714">
        <w:rPr>
          <w:rFonts w:ascii="Times New Roman" w:hAnsi="Times New Roman" w:cs="Times New Roman"/>
          <w:sz w:val="20"/>
          <w:szCs w:val="20"/>
        </w:rPr>
        <w:t xml:space="preserve"> r. </w:t>
      </w:r>
      <w:r w:rsidR="00EE4AF3">
        <w:rPr>
          <w:rFonts w:ascii="Times New Roman" w:hAnsi="Times New Roman" w:cs="Times New Roman"/>
          <w:sz w:val="20"/>
          <w:szCs w:val="20"/>
        </w:rPr>
        <w:t xml:space="preserve">– 10 133 597,58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zł</w:t>
      </w:r>
    </w:p>
    <w:p w:rsidR="008C45E4" w:rsidRPr="00F77C7F" w:rsidRDefault="008C45E4" w:rsidP="00E34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Sporządziła: A. Marszał </w:t>
      </w:r>
    </w:p>
    <w:sectPr w:rsidR="008C45E4" w:rsidRPr="00F77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95191"/>
    <w:multiLevelType w:val="hybridMultilevel"/>
    <w:tmpl w:val="29669F80"/>
    <w:lvl w:ilvl="0" w:tplc="DC1A602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D222C"/>
    <w:multiLevelType w:val="hybridMultilevel"/>
    <w:tmpl w:val="09E4D96C"/>
    <w:lvl w:ilvl="0" w:tplc="EE7CA046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E21C7D"/>
    <w:multiLevelType w:val="hybridMultilevel"/>
    <w:tmpl w:val="ADC4E956"/>
    <w:lvl w:ilvl="0" w:tplc="F8B264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A7A09"/>
    <w:multiLevelType w:val="hybridMultilevel"/>
    <w:tmpl w:val="4D203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E7296"/>
    <w:multiLevelType w:val="hybridMultilevel"/>
    <w:tmpl w:val="63680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365D2"/>
    <w:multiLevelType w:val="hybridMultilevel"/>
    <w:tmpl w:val="B45E1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3F3"/>
    <w:rsid w:val="00060765"/>
    <w:rsid w:val="000D0107"/>
    <w:rsid w:val="00116721"/>
    <w:rsid w:val="00141264"/>
    <w:rsid w:val="00223D9D"/>
    <w:rsid w:val="00251378"/>
    <w:rsid w:val="002535C3"/>
    <w:rsid w:val="00257CC1"/>
    <w:rsid w:val="00316D3F"/>
    <w:rsid w:val="0032287F"/>
    <w:rsid w:val="00331813"/>
    <w:rsid w:val="0035162D"/>
    <w:rsid w:val="0035294E"/>
    <w:rsid w:val="003535BF"/>
    <w:rsid w:val="003777DC"/>
    <w:rsid w:val="003D1746"/>
    <w:rsid w:val="00420AAA"/>
    <w:rsid w:val="004225EF"/>
    <w:rsid w:val="004477E1"/>
    <w:rsid w:val="00466D16"/>
    <w:rsid w:val="00481EEE"/>
    <w:rsid w:val="004E220A"/>
    <w:rsid w:val="004F78F0"/>
    <w:rsid w:val="005038E3"/>
    <w:rsid w:val="0050707B"/>
    <w:rsid w:val="005225A7"/>
    <w:rsid w:val="00546965"/>
    <w:rsid w:val="00562CEE"/>
    <w:rsid w:val="00571AFD"/>
    <w:rsid w:val="005A1771"/>
    <w:rsid w:val="005C26B7"/>
    <w:rsid w:val="005D14C1"/>
    <w:rsid w:val="00616714"/>
    <w:rsid w:val="00623EDD"/>
    <w:rsid w:val="00630A4B"/>
    <w:rsid w:val="00640479"/>
    <w:rsid w:val="006F0616"/>
    <w:rsid w:val="006F1D10"/>
    <w:rsid w:val="006F3243"/>
    <w:rsid w:val="00700B06"/>
    <w:rsid w:val="00752D54"/>
    <w:rsid w:val="00755441"/>
    <w:rsid w:val="007845C6"/>
    <w:rsid w:val="008217CC"/>
    <w:rsid w:val="00822010"/>
    <w:rsid w:val="008310F5"/>
    <w:rsid w:val="008813A4"/>
    <w:rsid w:val="008942BF"/>
    <w:rsid w:val="00897CD0"/>
    <w:rsid w:val="008B0D9B"/>
    <w:rsid w:val="008C03AF"/>
    <w:rsid w:val="008C45E4"/>
    <w:rsid w:val="009960B8"/>
    <w:rsid w:val="009B36DF"/>
    <w:rsid w:val="009E1250"/>
    <w:rsid w:val="00A22A9A"/>
    <w:rsid w:val="00A26294"/>
    <w:rsid w:val="00A95D49"/>
    <w:rsid w:val="00AE74BD"/>
    <w:rsid w:val="00AF36BB"/>
    <w:rsid w:val="00B00332"/>
    <w:rsid w:val="00B4250A"/>
    <w:rsid w:val="00BA1543"/>
    <w:rsid w:val="00BF7A2F"/>
    <w:rsid w:val="00C33101"/>
    <w:rsid w:val="00C33417"/>
    <w:rsid w:val="00C913BE"/>
    <w:rsid w:val="00CB6883"/>
    <w:rsid w:val="00CC13F3"/>
    <w:rsid w:val="00CD6C02"/>
    <w:rsid w:val="00D01357"/>
    <w:rsid w:val="00D60943"/>
    <w:rsid w:val="00D72DD3"/>
    <w:rsid w:val="00D91B9D"/>
    <w:rsid w:val="00D9344B"/>
    <w:rsid w:val="00DC4290"/>
    <w:rsid w:val="00DC54E6"/>
    <w:rsid w:val="00DD62E0"/>
    <w:rsid w:val="00E343CB"/>
    <w:rsid w:val="00E61FBB"/>
    <w:rsid w:val="00E82D05"/>
    <w:rsid w:val="00EB0375"/>
    <w:rsid w:val="00EE4AF3"/>
    <w:rsid w:val="00F023B8"/>
    <w:rsid w:val="00F3167C"/>
    <w:rsid w:val="00F77C7F"/>
    <w:rsid w:val="00F87E9F"/>
    <w:rsid w:val="00FB01B9"/>
    <w:rsid w:val="00FF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C1335"/>
  <w15:docId w15:val="{0291AC62-F4FC-4AAC-A28C-E529DD18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343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522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Agnieszka Marszał</cp:lastModifiedBy>
  <cp:revision>9</cp:revision>
  <dcterms:created xsi:type="dcterms:W3CDTF">2026-07-24T12:24:00Z</dcterms:created>
  <dcterms:modified xsi:type="dcterms:W3CDTF">2026-07-24T12:41:00Z</dcterms:modified>
</cp:coreProperties>
</file>